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45854" w:rsidRDefault="005973AC">
      <w:pPr>
        <w:jc w:val="center"/>
      </w:pPr>
      <w:r>
        <w:rPr>
          <w:noProof/>
          <w:lang w:val="en-CA"/>
        </w:rPr>
        <mc:AlternateContent>
          <mc:Choice Requires="wpg">
            <w:drawing>
              <wp:inline distT="114300" distB="114300" distL="114300" distR="114300">
                <wp:extent cx="6105525" cy="135255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1352550"/>
                          <a:chOff x="2293238" y="3103725"/>
                          <a:chExt cx="6105525" cy="13525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293238" y="3103725"/>
                            <a:ext cx="6105525" cy="1352550"/>
                            <a:chOff x="857174" y="750024"/>
                            <a:chExt cx="7169132" cy="155698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857174" y="750024"/>
                              <a:ext cx="7169125" cy="155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45854" w:rsidRDefault="0044585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857174" y="750024"/>
                              <a:ext cx="7169132" cy="1556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45854" w:rsidRDefault="00445854">
                                <w:pPr>
                                  <w:spacing w:line="240" w:lineRule="auto"/>
                                  <w:ind w:firstLine="720"/>
                                  <w:textDirection w:val="btLr"/>
                                </w:pPr>
                              </w:p>
                              <w:p w:rsidR="00445854" w:rsidRDefault="00445854">
                                <w:pPr>
                                  <w:spacing w:line="240" w:lineRule="auto"/>
                                  <w:ind w:firstLine="720"/>
                                  <w:textDirection w:val="btLr"/>
                                </w:pPr>
                              </w:p>
                              <w:p w:rsidR="00445854" w:rsidRDefault="005973AC">
                                <w:pPr>
                                  <w:spacing w:line="240" w:lineRule="auto"/>
                                  <w:ind w:left="720" w:firstLine="720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 xml:space="preserve">Mooretown Lady Flags Girls Hockey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br/>
                                  <w:t>Association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br/>
                                  <w:t>Board Meeting Minutes from Meeting held on</w:t>
                                </w: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br/>
                                </w:r>
                                <w:r>
                                  <w:rPr>
                                    <w:color w:val="000000"/>
                                    <w:sz w:val="28"/>
                                    <w:u w:val="single"/>
                                  </w:rPr>
                                  <w:t>November 26, 2020 - 6:30 pm</w:t>
                                </w:r>
                              </w:p>
                              <w:p w:rsidR="00445854" w:rsidRDefault="0044585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136575" y="750025"/>
                              <a:ext cx="1675625" cy="154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6105525" cy="13525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1352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445854" w:rsidRDefault="005973A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Attendees: </w:t>
      </w:r>
    </w:p>
    <w:p w:rsidR="00445854" w:rsidRDefault="005973AC">
      <w:pPr>
        <w:rPr>
          <w:sz w:val="18"/>
          <w:szCs w:val="18"/>
        </w:rPr>
      </w:pPr>
      <w:r>
        <w:rPr>
          <w:sz w:val="18"/>
          <w:szCs w:val="18"/>
        </w:rPr>
        <w:t xml:space="preserve">Kaylen Burgess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Matt Carpenter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Kara Dewhirst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Denise Fehr</w:t>
      </w:r>
      <w:r>
        <w:rPr>
          <w:sz w:val="18"/>
          <w:szCs w:val="18"/>
        </w:rPr>
        <w:tab/>
      </w:r>
      <w:r>
        <w:rPr>
          <w:sz w:val="18"/>
          <w:szCs w:val="18"/>
        </w:rPr>
        <w:br/>
        <w:t>Andrea Lane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Marilyn Maoirat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Amanda Ross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Kevin Slater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Steve Vandenheuvel</w:t>
      </w:r>
    </w:p>
    <w:p w:rsidR="00445854" w:rsidRDefault="00445854">
      <w:pPr>
        <w:rPr>
          <w:sz w:val="18"/>
          <w:szCs w:val="18"/>
        </w:rPr>
      </w:pPr>
    </w:p>
    <w:p w:rsidR="00445854" w:rsidRDefault="005973AC">
      <w:pPr>
        <w:rPr>
          <w:b/>
          <w:sz w:val="18"/>
          <w:szCs w:val="18"/>
        </w:rPr>
      </w:pPr>
      <w:r>
        <w:rPr>
          <w:b/>
          <w:sz w:val="18"/>
          <w:szCs w:val="18"/>
        </w:rPr>
        <w:t>Regrets:</w:t>
      </w:r>
    </w:p>
    <w:p w:rsidR="00445854" w:rsidRDefault="005973AC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Katie Gaulton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Kirstin Salisbury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Bryan Jeffrey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Becky McNaule</w:t>
      </w:r>
    </w:p>
    <w:p w:rsidR="00445854" w:rsidRDefault="005973A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Style w:val="a"/>
        <w:tblW w:w="10170" w:type="dxa"/>
        <w:tblInd w:w="-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130"/>
        <w:gridCol w:w="2030"/>
      </w:tblGrid>
      <w:tr w:rsidR="00445854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Agenda Item</w:t>
            </w:r>
          </w:p>
        </w:tc>
        <w:tc>
          <w:tcPr>
            <w:tcW w:w="6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</w:t>
            </w:r>
          </w:p>
        </w:tc>
        <w:tc>
          <w:tcPr>
            <w:tcW w:w="2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Items</w:t>
            </w:r>
          </w:p>
        </w:tc>
      </w:tr>
      <w:tr w:rsidR="00445854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1.0 Review of Minutes from September Board Meeting 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i/>
                <w:sz w:val="18"/>
                <w:szCs w:val="18"/>
              </w:rPr>
              <w:t xml:space="preserve"> All</w:t>
            </w:r>
          </w:p>
        </w:tc>
        <w:tc>
          <w:tcPr>
            <w:tcW w:w="6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-Minutes from the September 30 &amp; October 28, 2020 Board Meeting were reviewed. </w:t>
            </w: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-K. Dewhirst motioned for acceptance of the minutes from both meetings, S. Vandenheuvel seconded, all in favour. </w:t>
            </w:r>
          </w:p>
        </w:tc>
        <w:tc>
          <w:tcPr>
            <w:tcW w:w="2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MOTION CARRIED</w:t>
            </w:r>
          </w:p>
        </w:tc>
      </w:tr>
      <w:tr w:rsidR="00445854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2.0 Monthly Updates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2.1 Organization   </w:t>
            </w:r>
            <w:r>
              <w:rPr>
                <w:sz w:val="18"/>
                <w:szCs w:val="18"/>
              </w:rPr>
              <w:br/>
              <w:t xml:space="preserve">  </w:t>
            </w:r>
            <w:r>
              <w:rPr>
                <w:sz w:val="18"/>
                <w:szCs w:val="18"/>
              </w:rPr>
              <w:t xml:space="preserve">       Update </w:t>
            </w:r>
            <w:r>
              <w:rPr>
                <w:sz w:val="18"/>
                <w:szCs w:val="18"/>
              </w:rPr>
              <w:br/>
              <w:t xml:space="preserve">      </w:t>
            </w:r>
            <w:r>
              <w:rPr>
                <w:i/>
                <w:sz w:val="18"/>
                <w:szCs w:val="18"/>
              </w:rPr>
              <w:t xml:space="preserve">    K. Slater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2.2  Novice &amp; Intro to Hockey Program Update</w:t>
            </w:r>
            <w:r>
              <w:rPr>
                <w:sz w:val="18"/>
                <w:szCs w:val="18"/>
              </w:rPr>
              <w:br/>
              <w:t xml:space="preserve">        </w:t>
            </w:r>
            <w:r>
              <w:rPr>
                <w:i/>
                <w:sz w:val="18"/>
                <w:szCs w:val="18"/>
              </w:rPr>
              <w:t>B. Jeffrey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bookmarkStart w:id="1" w:name="_gjdgxs" w:colFirst="0" w:colLast="0"/>
            <w:bookmarkEnd w:id="1"/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2.3 Atom – Peewee Program Update</w:t>
            </w:r>
            <w:r>
              <w:rPr>
                <w:sz w:val="18"/>
                <w:szCs w:val="18"/>
              </w:rPr>
              <w:br/>
              <w:t xml:space="preserve">        </w:t>
            </w:r>
            <w:r>
              <w:rPr>
                <w:i/>
                <w:sz w:val="16"/>
                <w:szCs w:val="16"/>
              </w:rPr>
              <w:t xml:space="preserve">S. Vandenheuvel 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2.4 Equipment Update </w:t>
            </w:r>
            <w:r>
              <w:rPr>
                <w:sz w:val="18"/>
                <w:szCs w:val="18"/>
              </w:rPr>
              <w:br/>
              <w:t xml:space="preserve">        </w:t>
            </w:r>
            <w:r>
              <w:rPr>
                <w:i/>
                <w:sz w:val="18"/>
                <w:szCs w:val="18"/>
              </w:rPr>
              <w:t>M. Carpenter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2.5 Ice Scheduling Update</w:t>
            </w:r>
          </w:p>
          <w:p w:rsidR="00445854" w:rsidRDefault="005973AC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i/>
                <w:sz w:val="18"/>
                <w:szCs w:val="18"/>
              </w:rPr>
              <w:t>K. Dewhirst</w:t>
            </w:r>
          </w:p>
          <w:p w:rsidR="00445854" w:rsidRDefault="0044585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2.6 Registrar Update</w:t>
            </w:r>
          </w:p>
          <w:p w:rsidR="00445854" w:rsidRDefault="005973AC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         K. Gaulton</w:t>
            </w: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2.7 COVID Protocol Update</w:t>
            </w:r>
          </w:p>
          <w:p w:rsidR="00445854" w:rsidRDefault="005973AC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A. Ross</w:t>
            </w:r>
          </w:p>
          <w:p w:rsidR="00445854" w:rsidRDefault="0044585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2.8  Finance Update</w:t>
            </w:r>
            <w:r>
              <w:rPr>
                <w:sz w:val="18"/>
                <w:szCs w:val="18"/>
              </w:rPr>
              <w:br/>
              <w:t xml:space="preserve">        </w:t>
            </w:r>
            <w:r>
              <w:rPr>
                <w:i/>
                <w:sz w:val="18"/>
                <w:szCs w:val="18"/>
              </w:rPr>
              <w:t xml:space="preserve"> A. Lane</w:t>
            </w:r>
          </w:p>
          <w:p w:rsidR="00445854" w:rsidRDefault="0044585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2.9  Sponsorship Update</w:t>
            </w:r>
            <w:r>
              <w:rPr>
                <w:sz w:val="18"/>
                <w:szCs w:val="18"/>
              </w:rPr>
              <w:br/>
              <w:t xml:space="preserve">        </w:t>
            </w:r>
            <w:r>
              <w:rPr>
                <w:i/>
                <w:sz w:val="18"/>
                <w:szCs w:val="18"/>
              </w:rPr>
              <w:t xml:space="preserve"> M. Maoirat</w:t>
            </w: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2.10  Fundraising &amp; Volunteer Update</w:t>
            </w:r>
          </w:p>
          <w:p w:rsidR="00445854" w:rsidRDefault="005973AC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D. Fehr</w:t>
            </w:r>
          </w:p>
          <w:p w:rsidR="00445854" w:rsidRDefault="0044585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-The Hockey Committee has been meeting in between board meetings.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-The local arenas, Lambton and Sarnia are still not allowing visitors in 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-Sarnia is looking at ending their season after March break if local games are still not allowed. We will also look at this option if games are not permitted.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-We will re-evaluate in December playing other local teams.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-OWHA has Grey Zones not playing any </w:t>
            </w:r>
            <w:r>
              <w:rPr>
                <w:sz w:val="18"/>
                <w:szCs w:val="18"/>
              </w:rPr>
              <w:t>type of hockey, red zones can have 10 players on the ice plus coaches.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-No update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-There has been some movement within the Atom teams to increase the number of participants at each ice booking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-U11 purple squad now has 2 goalies and started with non</w:t>
            </w:r>
            <w:r>
              <w:rPr>
                <w:sz w:val="18"/>
                <w:szCs w:val="18"/>
              </w:rPr>
              <w:t>e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-U13 is having lots of skills &amp; drills practice and enjoying their intersquad games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-Association is good for jerseys and they have all been signed out.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-Still working on a few size changes but all seems to be good.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-New goalie jerseys have been ordered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-Looking into purchasing a left blocker and glove set. There have been a few girls interested in trying goalie but do not have the proper hand gear.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-Looking at another set of goalie equipment for the U9 age group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-Currently the MTMHA is supplying the pucks, if the pucks begin to run low we will look at adding to the buckets that are provided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-M. Carpenter will put a new lock on our locker at MSC now that Rink 2 is being used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-Walpole ice will open again on Friday,</w:t>
            </w:r>
            <w:r>
              <w:rPr>
                <w:sz w:val="18"/>
                <w:szCs w:val="18"/>
              </w:rPr>
              <w:t xml:space="preserve"> November 27th at 8:00am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-COVID case was due to an employee in another department testing positive so Chief and the Council chose to close everything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-Testing took place in the hall at the arena and all employees from the recreation department tested Negat</w:t>
            </w:r>
            <w:r>
              <w:rPr>
                <w:sz w:val="18"/>
                <w:szCs w:val="18"/>
              </w:rPr>
              <w:t>ive. The hall was fogged by a professional contractor following the testing.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-Lady Flags ice will resume in Walpole on Wednesday, December 2.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-No Update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-At this time movement and COVID items including the change of not leaving the arena on Rink 1 are going smoothly with the new changes in place at MSC.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-No further updates at this time.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-Smell the Soap fundraiser raised $276.71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-Dynamic Graphics was paid </w:t>
            </w:r>
            <w:r>
              <w:rPr>
                <w:sz w:val="18"/>
                <w:szCs w:val="18"/>
              </w:rPr>
              <w:t>for SWAG fundraiser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-Planet Stitch was paid for new jerseys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-$3,000 donation from Captain Kidd Days bottle drive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-Lady Flags teams have been given raffle tickets from the Gala prizes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-Raffle tickets will be sold at Kays and Lapier’s, as well as 2 weekends</w:t>
            </w:r>
            <w:r>
              <w:rPr>
                <w:sz w:val="18"/>
                <w:szCs w:val="18"/>
              </w:rPr>
              <w:t xml:space="preserve"> at No Frills, volunteers selling at No Frills will receive volunteer hours.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*U9 Pink had not been distributed 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-$452.95 raised from SWAG sales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-$276.31 raised from Smell the Soap sales -questioning if there may have been too many sale items at the same time as this fundraiser as it wasn’t as strong as expected.</w:t>
            </w:r>
          </w:p>
        </w:tc>
        <w:tc>
          <w:tcPr>
            <w:tcW w:w="2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*Marilyn to follow up with U9 Pink parent rep</w:t>
            </w:r>
          </w:p>
        </w:tc>
      </w:tr>
      <w:tr w:rsidR="00445854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3.0 New Business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3.1 Risk Management Role</w:t>
            </w:r>
          </w:p>
          <w:p w:rsidR="00445854" w:rsidRDefault="005973AC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K. Slater</w:t>
            </w:r>
            <w:r>
              <w:rPr>
                <w:i/>
                <w:sz w:val="18"/>
                <w:szCs w:val="18"/>
              </w:rPr>
              <w:br/>
            </w:r>
          </w:p>
          <w:p w:rsidR="00445854" w:rsidRDefault="0044585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3.2 Fundraising during COVID</w:t>
            </w: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3.3 Rosters for OWHA</w:t>
            </w:r>
          </w:p>
          <w:p w:rsidR="00445854" w:rsidRDefault="005973AC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K. Slater</w:t>
            </w:r>
          </w:p>
          <w:p w:rsidR="00445854" w:rsidRDefault="00445854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 Bill 218</w:t>
            </w:r>
          </w:p>
          <w:p w:rsidR="00445854" w:rsidRDefault="005973AC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K. Slater</w:t>
            </w:r>
          </w:p>
        </w:tc>
        <w:tc>
          <w:tcPr>
            <w:tcW w:w="6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:-The Risk Management role will need to be re-defined and posted.</w:t>
            </w: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-Board member was asked why parents are still fundraising during COVID, the following items were discussed to ensure a clear message is given:</w:t>
            </w: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-to aid in the overall administrative costs</w:t>
            </w: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-this season after all costs (purchasing jerseys, etc.) we will</w:t>
            </w: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most likely break even</w:t>
            </w: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-COVID has limited the do</w:t>
            </w:r>
            <w:r>
              <w:rPr>
                <w:sz w:val="18"/>
                <w:szCs w:val="18"/>
              </w:rPr>
              <w:t>nations made to Lady Flags</w:t>
            </w: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-Katie has created the teams for OWHA rosters</w:t>
            </w: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44585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-Questions if Bill 218, as discussed at the previous meeting, was passed</w:t>
            </w:r>
          </w:p>
        </w:tc>
        <w:tc>
          <w:tcPr>
            <w:tcW w:w="2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-A. Lane, Hockey Committee and K. Burgess to re-define and post on website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-K. Salisbury to make changes</w:t>
            </w:r>
            <w:r>
              <w:rPr>
                <w:b/>
                <w:sz w:val="18"/>
                <w:szCs w:val="18"/>
              </w:rPr>
              <w:t xml:space="preserve"> to constitution once re-defined</w:t>
            </w: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-K. Slater to inquire if Bill 218 was passed</w:t>
            </w:r>
          </w:p>
        </w:tc>
      </w:tr>
      <w:tr w:rsidR="00445854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Adjournment &amp; Next Meeting Date</w:t>
            </w:r>
          </w:p>
        </w:tc>
        <w:tc>
          <w:tcPr>
            <w:tcW w:w="6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597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Motion to adjourn was made by M. Carpenter, seconded by S. Vandenheuval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was adjourned at 7:10 p.m.</w:t>
            </w:r>
          </w:p>
          <w:p w:rsidR="00445854" w:rsidRDefault="00597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Next meeting: </w:t>
            </w:r>
            <w:r>
              <w:rPr>
                <w:b/>
                <w:sz w:val="18"/>
                <w:szCs w:val="18"/>
              </w:rPr>
              <w:t>TBD</w:t>
            </w:r>
          </w:p>
        </w:tc>
        <w:tc>
          <w:tcPr>
            <w:tcW w:w="2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54" w:rsidRDefault="00445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:rsidR="00445854" w:rsidRDefault="00445854">
      <w:pPr>
        <w:jc w:val="center"/>
        <w:rPr>
          <w:sz w:val="18"/>
          <w:szCs w:val="18"/>
        </w:rPr>
      </w:pPr>
    </w:p>
    <w:sectPr w:rsidR="00445854">
      <w:footerReference w:type="default" r:id="rId8"/>
      <w:pgSz w:w="11909" w:h="16834"/>
      <w:pgMar w:top="634" w:right="1440" w:bottom="720" w:left="144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AC" w:rsidRDefault="005973AC">
      <w:pPr>
        <w:spacing w:line="240" w:lineRule="auto"/>
      </w:pPr>
      <w:r>
        <w:separator/>
      </w:r>
    </w:p>
  </w:endnote>
  <w:endnote w:type="continuationSeparator" w:id="0">
    <w:p w:rsidR="005973AC" w:rsidRDefault="00597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54" w:rsidRDefault="005973AC">
    <w:pPr>
      <w:jc w:val="right"/>
    </w:pPr>
    <w:r>
      <w:fldChar w:fldCharType="begin"/>
    </w:r>
    <w:r>
      <w:instrText>PAGE</w:instrText>
    </w:r>
    <w:r w:rsidR="0078643B">
      <w:fldChar w:fldCharType="separate"/>
    </w:r>
    <w:r w:rsidR="007864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AC" w:rsidRDefault="005973AC">
      <w:pPr>
        <w:spacing w:line="240" w:lineRule="auto"/>
      </w:pPr>
      <w:r>
        <w:separator/>
      </w:r>
    </w:p>
  </w:footnote>
  <w:footnote w:type="continuationSeparator" w:id="0">
    <w:p w:rsidR="005973AC" w:rsidRDefault="005973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54"/>
    <w:rsid w:val="00445854"/>
    <w:rsid w:val="005973AC"/>
    <w:rsid w:val="0078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14468-0D76-4FD2-B2AD-A7B36AF7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Kaylen Burgess</dc:creator>
  <cp:lastModifiedBy>Kaylen Burgess</cp:lastModifiedBy>
  <cp:revision>2</cp:revision>
  <dcterms:created xsi:type="dcterms:W3CDTF">2021-02-16T15:49:00Z</dcterms:created>
  <dcterms:modified xsi:type="dcterms:W3CDTF">2021-02-16T15:49:00Z</dcterms:modified>
</cp:coreProperties>
</file>